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A9A" w:rsidRDefault="00260A9A">
      <w:pPr>
        <w:spacing w:line="1" w:lineRule="exact"/>
      </w:pPr>
      <w:bookmarkStart w:id="0" w:name="_GoBack"/>
      <w:bookmarkEnd w:id="0"/>
    </w:p>
    <w:p w:rsidR="00260A9A" w:rsidRDefault="00260A9A">
      <w:pPr>
        <w:pStyle w:val="1"/>
        <w:spacing w:after="0"/>
        <w:ind w:left="12020"/>
        <w:jc w:val="left"/>
        <w:rPr>
          <w:rStyle w:val="a5"/>
        </w:rPr>
      </w:pPr>
    </w:p>
    <w:p w:rsidR="00332948" w:rsidRPr="00332948" w:rsidRDefault="00332948" w:rsidP="00332948">
      <w:pPr>
        <w:pStyle w:val="1"/>
        <w:spacing w:after="0"/>
        <w:ind w:left="11340" w:right="348"/>
        <w:rPr>
          <w:sz w:val="24"/>
          <w:szCs w:val="24"/>
        </w:rPr>
      </w:pPr>
      <w:r w:rsidRPr="00332948">
        <w:rPr>
          <w:sz w:val="24"/>
          <w:szCs w:val="24"/>
        </w:rPr>
        <w:t>Приложение 20</w:t>
      </w:r>
    </w:p>
    <w:p w:rsidR="00332948" w:rsidRPr="00332948" w:rsidRDefault="00332948" w:rsidP="00332948">
      <w:pPr>
        <w:pStyle w:val="1"/>
        <w:spacing w:after="0"/>
        <w:ind w:left="11340" w:right="348"/>
        <w:rPr>
          <w:sz w:val="24"/>
          <w:szCs w:val="24"/>
        </w:rPr>
      </w:pPr>
      <w:r w:rsidRPr="00332948">
        <w:rPr>
          <w:sz w:val="24"/>
          <w:szCs w:val="24"/>
        </w:rPr>
        <w:t>к изменениям в Правила землепользования и застройки сельского поселения Красный Яр муниципального района Красноярский Самарской области</w:t>
      </w:r>
    </w:p>
    <w:p w:rsidR="00260A9A" w:rsidRDefault="00260A9A" w:rsidP="0093148B">
      <w:pPr>
        <w:pStyle w:val="1"/>
        <w:spacing w:after="0"/>
        <w:ind w:left="12020" w:right="348"/>
        <w:jc w:val="left"/>
        <w:rPr>
          <w:rStyle w:val="a5"/>
        </w:rPr>
      </w:pPr>
    </w:p>
    <w:p w:rsidR="00332948" w:rsidRDefault="00332948" w:rsidP="00332948">
      <w:pPr>
        <w:pStyle w:val="1"/>
        <w:ind w:left="724" w:right="116"/>
        <w:jc w:val="both"/>
        <w:rPr>
          <w:rStyle w:val="a5"/>
        </w:rPr>
      </w:pPr>
    </w:p>
    <w:p w:rsidR="00332948" w:rsidRDefault="00332948" w:rsidP="0093148B">
      <w:pPr>
        <w:pStyle w:val="1"/>
        <w:ind w:left="724" w:right="348"/>
        <w:jc w:val="both"/>
        <w:rPr>
          <w:rStyle w:val="a5"/>
        </w:rPr>
      </w:pPr>
    </w:p>
    <w:p w:rsidR="00332948" w:rsidRDefault="00332948" w:rsidP="0093148B">
      <w:pPr>
        <w:pStyle w:val="1"/>
        <w:ind w:left="724" w:right="348"/>
        <w:jc w:val="both"/>
        <w:rPr>
          <w:rStyle w:val="a5"/>
        </w:rPr>
      </w:pPr>
    </w:p>
    <w:p w:rsidR="00332948" w:rsidRDefault="00332948" w:rsidP="0093148B">
      <w:pPr>
        <w:pStyle w:val="1"/>
        <w:ind w:left="724" w:right="348"/>
        <w:jc w:val="both"/>
        <w:rPr>
          <w:rStyle w:val="a5"/>
        </w:rPr>
      </w:pPr>
    </w:p>
    <w:p w:rsidR="00332948" w:rsidRPr="0093148B" w:rsidRDefault="00332948" w:rsidP="001D21F3">
      <w:pPr>
        <w:pStyle w:val="1"/>
        <w:spacing w:after="0"/>
        <w:ind w:left="724" w:right="348"/>
        <w:jc w:val="both"/>
      </w:pPr>
    </w:p>
    <w:tbl>
      <w:tblPr>
        <w:tblStyle w:val="TableNormal"/>
        <w:tblW w:w="15027" w:type="dxa"/>
        <w:tblInd w:w="987" w:type="dxa"/>
        <w:tblLayout w:type="fixed"/>
        <w:tblLook w:val="01E0" w:firstRow="1" w:lastRow="1" w:firstColumn="1" w:lastColumn="1" w:noHBand="0" w:noVBand="0"/>
      </w:tblPr>
      <w:tblGrid>
        <w:gridCol w:w="425"/>
        <w:gridCol w:w="567"/>
        <w:gridCol w:w="2693"/>
        <w:gridCol w:w="567"/>
        <w:gridCol w:w="567"/>
        <w:gridCol w:w="709"/>
        <w:gridCol w:w="709"/>
        <w:gridCol w:w="567"/>
        <w:gridCol w:w="567"/>
        <w:gridCol w:w="709"/>
        <w:gridCol w:w="567"/>
        <w:gridCol w:w="708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427"/>
      </w:tblGrid>
      <w:tr w:rsidR="00332948" w:rsidRPr="00332948" w:rsidTr="00332948">
        <w:trPr>
          <w:trHeight w:hRule="exact" w:val="597"/>
          <w:tblHeader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332948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№ п/п</w:t>
            </w:r>
          </w:p>
        </w:tc>
        <w:tc>
          <w:tcPr>
            <w:tcW w:w="32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ind w:left="536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pacing w:val="-2"/>
              </w:rPr>
              <w:t>Наименование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1"/>
              </w:rPr>
              <w:t xml:space="preserve"> параметра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ind w:left="193" w:right="189" w:hanging="5"/>
              <w:jc w:val="center"/>
              <w:rPr>
                <w:rFonts w:ascii="Times New Roman" w:hAnsi="Times New Roman" w:cs="Times New Roman"/>
                <w:b/>
                <w:color w:val="auto"/>
                <w:spacing w:val="-2"/>
              </w:rPr>
            </w:pPr>
          </w:p>
        </w:tc>
        <w:tc>
          <w:tcPr>
            <w:tcW w:w="10775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ind w:left="193" w:right="189" w:hanging="5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pacing w:val="-2"/>
                <w:lang w:val="ru-RU"/>
              </w:rPr>
              <w:t>Значение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1"/>
                <w:lang w:val="ru-RU"/>
              </w:rPr>
              <w:t xml:space="preserve">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2"/>
                <w:lang w:val="ru-RU"/>
              </w:rPr>
              <w:t>предельных</w:t>
            </w:r>
            <w:r w:rsidRPr="00332948">
              <w:rPr>
                <w:rFonts w:ascii="Times New Roman" w:hAnsi="Times New Roman" w:cs="Times New Roman"/>
                <w:b/>
                <w:color w:val="auto"/>
                <w:lang w:val="ru-RU"/>
              </w:rPr>
              <w:t xml:space="preserve">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2"/>
                <w:lang w:val="ru-RU"/>
              </w:rPr>
              <w:t>размеров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1"/>
                <w:lang w:val="ru-RU"/>
              </w:rPr>
              <w:t xml:space="preserve">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2"/>
                <w:lang w:val="ru-RU"/>
              </w:rPr>
              <w:t>земельных</w:t>
            </w:r>
            <w:r w:rsidRPr="00332948">
              <w:rPr>
                <w:rFonts w:ascii="Times New Roman" w:hAnsi="Times New Roman" w:cs="Times New Roman"/>
                <w:b/>
                <w:color w:val="auto"/>
                <w:lang w:val="ru-RU"/>
              </w:rPr>
              <w:t xml:space="preserve">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2"/>
                <w:lang w:val="ru-RU"/>
              </w:rPr>
              <w:t>участков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1"/>
                <w:lang w:val="ru-RU"/>
              </w:rPr>
              <w:t xml:space="preserve"> </w:t>
            </w:r>
            <w:r w:rsidRPr="00332948">
              <w:rPr>
                <w:rFonts w:ascii="Times New Roman" w:hAnsi="Times New Roman" w:cs="Times New Roman"/>
                <w:b/>
                <w:color w:val="auto"/>
                <w:lang w:val="ru-RU"/>
              </w:rPr>
              <w:t>и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2"/>
                <w:lang w:val="ru-RU"/>
              </w:rPr>
              <w:t xml:space="preserve"> предельных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58"/>
                <w:lang w:val="ru-RU"/>
              </w:rPr>
              <w:t xml:space="preserve">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1"/>
                <w:lang w:val="ru-RU"/>
              </w:rPr>
              <w:t xml:space="preserve">параметров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2"/>
                <w:lang w:val="ru-RU"/>
              </w:rPr>
              <w:t>разрешенного</w:t>
            </w:r>
            <w:r w:rsidRPr="00332948">
              <w:rPr>
                <w:rFonts w:ascii="Times New Roman" w:hAnsi="Times New Roman" w:cs="Times New Roman"/>
                <w:b/>
                <w:color w:val="auto"/>
                <w:lang w:val="ru-RU"/>
              </w:rPr>
              <w:t xml:space="preserve">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1"/>
                <w:lang w:val="ru-RU"/>
              </w:rPr>
              <w:t xml:space="preserve">строительства,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2"/>
                <w:lang w:val="ru-RU"/>
              </w:rPr>
              <w:t xml:space="preserve">реконструкции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3"/>
                <w:lang w:val="ru-RU"/>
              </w:rPr>
              <w:t>объектов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67"/>
                <w:lang w:val="ru-RU"/>
              </w:rPr>
              <w:t xml:space="preserve">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2"/>
                <w:lang w:val="ru-RU"/>
              </w:rPr>
              <w:t>капитального</w:t>
            </w:r>
            <w:r w:rsidRPr="00332948">
              <w:rPr>
                <w:rFonts w:ascii="Times New Roman" w:hAnsi="Times New Roman" w:cs="Times New Roman"/>
                <w:b/>
                <w:color w:val="auto"/>
                <w:lang w:val="ru-RU"/>
              </w:rPr>
              <w:t xml:space="preserve">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1"/>
                <w:lang w:val="ru-RU"/>
              </w:rPr>
              <w:t>строительства</w:t>
            </w:r>
            <w:r w:rsidRPr="00332948">
              <w:rPr>
                <w:rFonts w:ascii="Times New Roman" w:hAnsi="Times New Roman" w:cs="Times New Roman"/>
                <w:b/>
                <w:color w:val="auto"/>
                <w:lang w:val="ru-RU"/>
              </w:rPr>
              <w:t xml:space="preserve"> в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1"/>
                <w:lang w:val="ru-RU"/>
              </w:rPr>
              <w:t xml:space="preserve"> территориальных</w:t>
            </w:r>
            <w:r w:rsidRPr="00332948">
              <w:rPr>
                <w:rFonts w:ascii="Times New Roman" w:hAnsi="Times New Roman" w:cs="Times New Roman"/>
                <w:b/>
                <w:color w:val="auto"/>
                <w:lang w:val="ru-RU"/>
              </w:rPr>
              <w:t xml:space="preserve">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2"/>
                <w:lang w:val="ru-RU"/>
              </w:rPr>
              <w:t>зонах</w:t>
            </w:r>
          </w:p>
        </w:tc>
      </w:tr>
      <w:tr w:rsidR="00332948" w:rsidRPr="00332948" w:rsidTr="00332948">
        <w:trPr>
          <w:trHeight w:hRule="exact" w:val="597"/>
          <w:tblHeader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Ж1</w:t>
            </w:r>
          </w:p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ind w:hanging="185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  Ж1/1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ind w:hanging="185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  Ж1-1</w:t>
            </w:r>
          </w:p>
          <w:p w:rsidR="00332948" w:rsidRPr="00332948" w:rsidRDefault="00332948" w:rsidP="00332948">
            <w:pPr>
              <w:ind w:hanging="185"/>
              <w:jc w:val="center"/>
              <w:rPr>
                <w:rFonts w:ascii="Times New Roman" w:hAnsi="Times New Roman" w:cs="Times New Roman"/>
                <w:b/>
                <w:color w:val="auto"/>
                <w:spacing w:val="21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  Ж1-1/1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Ж2</w:t>
            </w:r>
          </w:p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Ж2/1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Ж5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Ж6</w:t>
            </w:r>
          </w:p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Ж6/1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Ж6-1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Ж7</w:t>
            </w:r>
          </w:p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Ж7/1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Ж8</w:t>
            </w:r>
          </w:p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Ж8/1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Ж9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О1</w:t>
            </w:r>
          </w:p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О1/1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О2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О5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О6</w:t>
            </w:r>
          </w:p>
        </w:tc>
      </w:tr>
      <w:tr w:rsidR="00332948" w:rsidRPr="00332948" w:rsidTr="00332948">
        <w:trPr>
          <w:trHeight w:hRule="exact" w:val="389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332948" w:rsidRPr="00332948" w:rsidRDefault="00332948" w:rsidP="00332948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332948" w:rsidRPr="00332948" w:rsidRDefault="00332948" w:rsidP="00332948">
            <w:pPr>
              <w:spacing w:line="360" w:lineRule="auto"/>
              <w:ind w:left="6089" w:right="448" w:hanging="5636"/>
              <w:rPr>
                <w:rFonts w:ascii="Times New Roman" w:hAnsi="Times New Roman" w:cs="Times New Roman"/>
                <w:b/>
                <w:color w:val="auto"/>
                <w:spacing w:val="-1"/>
                <w:sz w:val="20"/>
                <w:szCs w:val="20"/>
              </w:rPr>
            </w:pPr>
          </w:p>
        </w:tc>
        <w:tc>
          <w:tcPr>
            <w:tcW w:w="14035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332948" w:rsidRPr="00332948" w:rsidRDefault="00332948" w:rsidP="00332948">
            <w:pPr>
              <w:spacing w:line="360" w:lineRule="auto"/>
              <w:ind w:left="6089" w:right="448" w:hanging="5636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</w:pPr>
            <w:r w:rsidRPr="00332948">
              <w:rPr>
                <w:rFonts w:ascii="Times New Roman" w:hAnsi="Times New Roman" w:cs="Times New Roman"/>
                <w:b/>
                <w:color w:val="auto"/>
                <w:spacing w:val="-1"/>
                <w:sz w:val="20"/>
                <w:szCs w:val="20"/>
                <w:lang w:val="ru-RU"/>
              </w:rPr>
              <w:t xml:space="preserve">Предельные (минимальные </w:t>
            </w:r>
            <w:r w:rsidRPr="00332948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>и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2"/>
                <w:sz w:val="20"/>
                <w:szCs w:val="20"/>
                <w:lang w:val="ru-RU"/>
              </w:rPr>
              <w:t xml:space="preserve">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1"/>
                <w:sz w:val="20"/>
                <w:szCs w:val="20"/>
                <w:lang w:val="ru-RU"/>
              </w:rPr>
              <w:t xml:space="preserve">(или)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2"/>
                <w:sz w:val="20"/>
                <w:szCs w:val="20"/>
                <w:lang w:val="ru-RU"/>
              </w:rPr>
              <w:t>максимальные)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1"/>
                <w:sz w:val="20"/>
                <w:szCs w:val="20"/>
                <w:lang w:val="ru-RU"/>
              </w:rPr>
              <w:t xml:space="preserve">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2"/>
                <w:sz w:val="20"/>
                <w:szCs w:val="20"/>
                <w:lang w:val="ru-RU"/>
              </w:rPr>
              <w:t xml:space="preserve">размеры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1"/>
                <w:sz w:val="20"/>
                <w:szCs w:val="20"/>
                <w:lang w:val="ru-RU"/>
              </w:rPr>
              <w:t>земельных</w:t>
            </w:r>
            <w:r w:rsidRPr="00332948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 xml:space="preserve">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2"/>
                <w:sz w:val="20"/>
                <w:szCs w:val="20"/>
                <w:lang w:val="ru-RU"/>
              </w:rPr>
              <w:t>участков,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1"/>
                <w:sz w:val="20"/>
                <w:szCs w:val="20"/>
                <w:lang w:val="ru-RU"/>
              </w:rPr>
              <w:t xml:space="preserve"> </w:t>
            </w:r>
            <w:r w:rsidRPr="00332948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>в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1"/>
                <w:sz w:val="20"/>
                <w:szCs w:val="20"/>
                <w:lang w:val="ru-RU"/>
              </w:rPr>
              <w:t xml:space="preserve">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4"/>
                <w:sz w:val="20"/>
                <w:szCs w:val="20"/>
                <w:lang w:val="ru-RU"/>
              </w:rPr>
              <w:t>том</w:t>
            </w:r>
            <w:r w:rsidRPr="00332948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 xml:space="preserve">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1"/>
                <w:sz w:val="20"/>
                <w:szCs w:val="20"/>
                <w:lang w:val="ru-RU"/>
              </w:rPr>
              <w:t>числе их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50"/>
                <w:sz w:val="20"/>
                <w:szCs w:val="20"/>
                <w:lang w:val="ru-RU"/>
              </w:rPr>
              <w:t xml:space="preserve"> </w:t>
            </w:r>
            <w:r w:rsidRPr="00332948">
              <w:rPr>
                <w:rFonts w:ascii="Times New Roman" w:hAnsi="Times New Roman" w:cs="Times New Roman"/>
                <w:b/>
                <w:color w:val="auto"/>
                <w:spacing w:val="-1"/>
                <w:sz w:val="20"/>
                <w:szCs w:val="20"/>
                <w:lang w:val="ru-RU"/>
              </w:rPr>
              <w:t>площадь</w:t>
            </w:r>
          </w:p>
        </w:tc>
      </w:tr>
      <w:tr w:rsidR="00332948" w:rsidRPr="00332948" w:rsidTr="00332948">
        <w:trPr>
          <w:trHeight w:hRule="exact" w:val="641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tabs>
                <w:tab w:val="left" w:pos="3136"/>
                <w:tab w:val="left" w:pos="3438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332948">
              <w:rPr>
                <w:rFonts w:ascii="Times New Roman" w:hAnsi="Times New Roman" w:cs="Times New Roman"/>
                <w:color w:val="auto"/>
                <w:spacing w:val="-1"/>
                <w:sz w:val="18"/>
                <w:szCs w:val="18"/>
                <w:lang w:val="ru-RU"/>
              </w:rPr>
              <w:t>Максимальная площадь земельного участка для размещения гаражей для собственных нужд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  <w:lang w:val="ru-RU"/>
              </w:rPr>
              <w:t>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pacing w:val="-1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4</w:t>
            </w:r>
            <w:r w:rsidRPr="00332948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4</w:t>
            </w:r>
            <w:r w:rsidRPr="00332948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4</w:t>
            </w:r>
            <w:r w:rsidRPr="00332948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4</w:t>
            </w:r>
            <w:r w:rsidRPr="00332948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0"/>
                <w:szCs w:val="20"/>
              </w:rPr>
              <w:t>4</w:t>
            </w:r>
            <w:r w:rsidRPr="00332948">
              <w:rPr>
                <w:rFonts w:ascii="Times New Roman" w:hAnsi="Times New Roman" w:cs="Times New Roman"/>
                <w:color w:val="auto"/>
                <w:spacing w:val="-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332948" w:rsidRPr="00332948" w:rsidTr="00332948">
        <w:trPr>
          <w:trHeight w:hRule="exact" w:val="709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15.2</w:t>
            </w:r>
          </w:p>
        </w:tc>
        <w:tc>
          <w:tcPr>
            <w:tcW w:w="32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tabs>
                <w:tab w:val="left" w:pos="3135"/>
                <w:tab w:val="left" w:pos="3438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332948">
              <w:rPr>
                <w:rFonts w:ascii="Times New Roman" w:hAnsi="Times New Roman" w:cs="Times New Roman"/>
                <w:color w:val="auto"/>
                <w:spacing w:val="-1"/>
                <w:w w:val="95"/>
                <w:sz w:val="18"/>
                <w:szCs w:val="18"/>
                <w:lang w:val="ru-RU"/>
              </w:rPr>
              <w:t>Минимальная площадь земельного участка для размещения гаражей для собственных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  <w:lang w:val="ru-RU"/>
              </w:rPr>
              <w:t>20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  <w:lang w:val="ru-RU"/>
              </w:rPr>
              <w:t>2</w:t>
            </w:r>
            <w:r w:rsidRPr="00332948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2</w:t>
            </w:r>
            <w:r w:rsidRPr="00332948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2</w:t>
            </w:r>
            <w:r w:rsidRPr="00332948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2</w:t>
            </w:r>
            <w:r w:rsidRPr="00332948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2</w:t>
            </w:r>
            <w:r w:rsidRPr="00332948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2</w:t>
            </w:r>
            <w:r w:rsidRPr="00332948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2</w:t>
            </w:r>
            <w:r w:rsidRPr="00332948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2948" w:rsidRPr="00332948" w:rsidRDefault="00332948" w:rsidP="003329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29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</w:tbl>
    <w:p w:rsidR="00332948" w:rsidRPr="0093148B" w:rsidRDefault="00332948" w:rsidP="001D21F3">
      <w:pPr>
        <w:pStyle w:val="1"/>
        <w:spacing w:after="0"/>
        <w:ind w:left="724" w:right="348"/>
        <w:jc w:val="both"/>
      </w:pPr>
    </w:p>
    <w:p w:rsidR="00D34971" w:rsidRPr="0093148B" w:rsidRDefault="00D34971" w:rsidP="001D21F3">
      <w:pPr>
        <w:pStyle w:val="1"/>
        <w:spacing w:after="0"/>
        <w:ind w:left="724" w:right="348"/>
        <w:jc w:val="both"/>
      </w:pPr>
    </w:p>
    <w:p w:rsidR="00D34971" w:rsidRDefault="00D34971" w:rsidP="00D34971">
      <w:pPr>
        <w:pStyle w:val="1"/>
        <w:spacing w:line="360" w:lineRule="auto"/>
        <w:ind w:left="724" w:right="348"/>
        <w:jc w:val="left"/>
      </w:pPr>
    </w:p>
    <w:sectPr w:rsidR="00D34971" w:rsidSect="00332948">
      <w:pgSz w:w="16838" w:h="12150" w:orient="landscape"/>
      <w:pgMar w:top="172" w:right="389" w:bottom="66" w:left="142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949" w:rsidRDefault="00877949">
      <w:r>
        <w:separator/>
      </w:r>
    </w:p>
  </w:endnote>
  <w:endnote w:type="continuationSeparator" w:id="0">
    <w:p w:rsidR="00877949" w:rsidRDefault="0087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949" w:rsidRDefault="00877949"/>
  </w:footnote>
  <w:footnote w:type="continuationSeparator" w:id="0">
    <w:p w:rsidR="00877949" w:rsidRDefault="0087794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57031"/>
    <w:multiLevelType w:val="hybridMultilevel"/>
    <w:tmpl w:val="96B2AF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E4A"/>
    <w:rsid w:val="00010FD0"/>
    <w:rsid w:val="000253F5"/>
    <w:rsid w:val="000A5516"/>
    <w:rsid w:val="001474BD"/>
    <w:rsid w:val="001D21F3"/>
    <w:rsid w:val="0021720A"/>
    <w:rsid w:val="00260A9A"/>
    <w:rsid w:val="0032391D"/>
    <w:rsid w:val="00332948"/>
    <w:rsid w:val="00392A86"/>
    <w:rsid w:val="003F1383"/>
    <w:rsid w:val="003F3D89"/>
    <w:rsid w:val="004027AC"/>
    <w:rsid w:val="0042304A"/>
    <w:rsid w:val="004A3AB4"/>
    <w:rsid w:val="005273B4"/>
    <w:rsid w:val="00555B3C"/>
    <w:rsid w:val="00697AC5"/>
    <w:rsid w:val="006B463D"/>
    <w:rsid w:val="0076206E"/>
    <w:rsid w:val="00791E4A"/>
    <w:rsid w:val="00877949"/>
    <w:rsid w:val="0093148B"/>
    <w:rsid w:val="00AD685D"/>
    <w:rsid w:val="00AD7C0C"/>
    <w:rsid w:val="00D34971"/>
    <w:rsid w:val="00D722EF"/>
    <w:rsid w:val="00D80BDA"/>
    <w:rsid w:val="00D8199E"/>
    <w:rsid w:val="00E82B0D"/>
    <w:rsid w:val="00ED642B"/>
    <w:rsid w:val="00ED7EC8"/>
    <w:rsid w:val="00F2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1667FE1-AF82-45DD-A5DC-4DE048314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42B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link w:val="a4"/>
    <w:uiPriority w:val="99"/>
    <w:locked/>
    <w:rsid w:val="00ED642B"/>
    <w:rPr>
      <w:rFonts w:ascii="Times New Roman" w:hAnsi="Times New Roman"/>
      <w:u w:val="none"/>
    </w:rPr>
  </w:style>
  <w:style w:type="character" w:customStyle="1" w:styleId="2">
    <w:name w:val="Основной текст (2)_"/>
    <w:link w:val="20"/>
    <w:uiPriority w:val="99"/>
    <w:locked/>
    <w:rsid w:val="00ED642B"/>
    <w:rPr>
      <w:rFonts w:ascii="Times New Roman" w:hAnsi="Times New Roman"/>
      <w:sz w:val="14"/>
      <w:u w:val="none"/>
    </w:rPr>
  </w:style>
  <w:style w:type="character" w:customStyle="1" w:styleId="a5">
    <w:name w:val="Основной текст_"/>
    <w:link w:val="1"/>
    <w:uiPriority w:val="99"/>
    <w:locked/>
    <w:rsid w:val="00ED642B"/>
    <w:rPr>
      <w:rFonts w:ascii="Times New Roman" w:hAnsi="Times New Roman"/>
      <w:sz w:val="28"/>
      <w:u w:val="none"/>
    </w:rPr>
  </w:style>
  <w:style w:type="character" w:customStyle="1" w:styleId="a6">
    <w:name w:val="Другое_"/>
    <w:link w:val="a7"/>
    <w:uiPriority w:val="99"/>
    <w:locked/>
    <w:rsid w:val="00ED642B"/>
    <w:rPr>
      <w:rFonts w:ascii="Times New Roman" w:hAnsi="Times New Roman"/>
      <w:sz w:val="28"/>
      <w:u w:val="none"/>
    </w:rPr>
  </w:style>
  <w:style w:type="character" w:customStyle="1" w:styleId="3">
    <w:name w:val="Основной текст (3)_"/>
    <w:link w:val="30"/>
    <w:uiPriority w:val="99"/>
    <w:locked/>
    <w:rsid w:val="00ED642B"/>
    <w:rPr>
      <w:rFonts w:ascii="Times New Roman" w:hAnsi="Times New Roman"/>
      <w:u w:val="none"/>
    </w:rPr>
  </w:style>
  <w:style w:type="paragraph" w:customStyle="1" w:styleId="a4">
    <w:name w:val="Подпись к картинке"/>
    <w:basedOn w:val="a"/>
    <w:link w:val="a3"/>
    <w:uiPriority w:val="99"/>
    <w:rsid w:val="00ED642B"/>
    <w:pPr>
      <w:spacing w:line="271" w:lineRule="auto"/>
      <w:jc w:val="center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0">
    <w:name w:val="Основной текст (2)"/>
    <w:basedOn w:val="a"/>
    <w:link w:val="2"/>
    <w:uiPriority w:val="99"/>
    <w:rsid w:val="00ED642B"/>
    <w:pPr>
      <w:spacing w:after="180" w:line="271" w:lineRule="auto"/>
    </w:pPr>
    <w:rPr>
      <w:rFonts w:ascii="Times New Roman" w:hAnsi="Times New Roman" w:cs="Times New Roman"/>
      <w:color w:val="auto"/>
      <w:sz w:val="14"/>
      <w:szCs w:val="14"/>
    </w:rPr>
  </w:style>
  <w:style w:type="paragraph" w:customStyle="1" w:styleId="1">
    <w:name w:val="Основной текст1"/>
    <w:basedOn w:val="a"/>
    <w:link w:val="a5"/>
    <w:uiPriority w:val="99"/>
    <w:rsid w:val="00ED642B"/>
    <w:pPr>
      <w:spacing w:after="180" w:line="276" w:lineRule="auto"/>
      <w:jc w:val="center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a7">
    <w:name w:val="Другое"/>
    <w:basedOn w:val="a"/>
    <w:link w:val="a6"/>
    <w:uiPriority w:val="99"/>
    <w:rsid w:val="00ED642B"/>
    <w:pPr>
      <w:spacing w:after="180" w:line="276" w:lineRule="auto"/>
      <w:jc w:val="center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30">
    <w:name w:val="Основной текст (3)"/>
    <w:basedOn w:val="a"/>
    <w:link w:val="3"/>
    <w:uiPriority w:val="99"/>
    <w:rsid w:val="00ED642B"/>
    <w:pPr>
      <w:spacing w:after="360"/>
    </w:pPr>
    <w:rPr>
      <w:rFonts w:ascii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0253F5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253F5"/>
    <w:rPr>
      <w:rFonts w:ascii="Tahoma" w:hAnsi="Tahoma"/>
      <w:color w:val="000000"/>
      <w:sz w:val="16"/>
    </w:rPr>
  </w:style>
  <w:style w:type="paragraph" w:styleId="aa">
    <w:name w:val="List Paragraph"/>
    <w:basedOn w:val="a"/>
    <w:uiPriority w:val="99"/>
    <w:qFormat/>
    <w:rsid w:val="0093148B"/>
    <w:pPr>
      <w:widowControl/>
      <w:ind w:left="720"/>
    </w:pPr>
    <w:rPr>
      <w:rFonts w:ascii="Calibri" w:hAnsi="Calibri" w:cs="Calibri"/>
      <w:color w:val="auto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32948"/>
    <w:pPr>
      <w:widowControl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32948"/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Гниломёдов Александр Сергеевич</dc:creator>
  <cp:keywords/>
  <dc:description/>
  <cp:lastModifiedBy>Жукова Мария Борисовна</cp:lastModifiedBy>
  <cp:revision>2</cp:revision>
  <cp:lastPrinted>2025-09-02T11:13:00Z</cp:lastPrinted>
  <dcterms:created xsi:type="dcterms:W3CDTF">2026-02-12T10:34:00Z</dcterms:created>
  <dcterms:modified xsi:type="dcterms:W3CDTF">2026-02-12T10:34:00Z</dcterms:modified>
</cp:coreProperties>
</file>